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/>
        <w:ind w:left="0" w:right="0" w:firstLine="0"/>
        <w:jc w:val="center"/>
        <w:rPr>
          <w:rFonts w:ascii="方正小标宋_GBK" w:eastAsia="方正小标宋_GBK" w:hint="eastAsia"/>
          <w:b w:val="0"/>
          <w:bCs w:val="0"/>
          <w:i w:val="0"/>
          <w:iCs w:val="0"/>
          <w:caps w:val="0"/>
          <w:smallCaps w:val="0"/>
          <w:vanish w:val="0"/>
          <w:spacing w:val="0"/>
          <w:sz w:val="36"/>
          <w:szCs w:val="36"/>
        </w:rPr>
      </w:pPr>
      <w:r>
        <w:rPr>
          <w:rFonts w:ascii="方正小标宋_GBK" w:eastAsia="方正小标宋_GBK" w:hint="eastAsia"/>
          <w:b w:val="0"/>
          <w:bCs w:val="0"/>
          <w:i w:val="0"/>
          <w:iCs w:val="0"/>
          <w:caps w:val="0"/>
          <w:smallCaps w:val="0"/>
          <w:vanish w:val="0"/>
          <w:spacing w:val="0"/>
          <w:sz w:val="36"/>
          <w:szCs w:val="36"/>
        </w:rPr>
        <w:t>鹤壁海关2026年</w:t>
      </w:r>
      <w:r>
        <w:rPr>
          <w:rFonts w:ascii="方正小标宋_GBK" w:eastAsia="方正小标宋_GBK"/>
          <w:b w:val="0"/>
          <w:bCs w:val="0"/>
          <w:i w:val="0"/>
          <w:iCs w:val="0"/>
          <w:caps w:val="0"/>
          <w:smallCaps w:val="0"/>
          <w:vanish w:val="0"/>
          <w:spacing w:val="0"/>
          <w:sz w:val="36"/>
          <w:szCs w:val="36"/>
        </w:rPr>
        <w:t>9</w:t>
      </w:r>
      <w:r>
        <w:rPr>
          <w:rFonts w:ascii="方正小标宋_GBK" w:eastAsia="方正小标宋_GBK" w:hint="eastAsia"/>
          <w:b w:val="0"/>
          <w:bCs w:val="0"/>
          <w:i w:val="0"/>
          <w:iCs w:val="0"/>
          <w:caps w:val="0"/>
          <w:smallCaps w:val="0"/>
          <w:vanish w:val="0"/>
          <w:spacing w:val="0"/>
          <w:sz w:val="36"/>
          <w:szCs w:val="36"/>
        </w:rPr>
        <w:t>月份“关长接待日”工作安排</w:t>
      </w:r>
    </w:p>
    <w:p>
      <w:pPr>
        <w:pStyle w:val="1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479" w:lineRule="atLeast"/>
        <w:ind w:left="0" w:right="0" w:firstLine="0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  <w:t> 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为践行新时代“枫桥经验”，畅通关领导与干部职工的联系沟通渠道，积极倾听意见和建议，现将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2026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年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9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月关长接待日安排通知如下：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一、接待时间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2026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年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9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月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18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日。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二、接待领导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鹤壁海关党委书记、关长刘永光。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三、接待地点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鹤壁海关（河南省鹤壁市淇滨区兴鹤大街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392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号）。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四、其他事项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（一）为确保有序接访，“关长接待日”采取预约制。预约的主要内容包括：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1.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来访者的姓名、单位、联系电话等信息。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2.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来访目的，如反映问题、咨询业务、工作建议等。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3.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其他需要预约的事项。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（二）请有来访需求的干部职工于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2026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年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9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月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16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日前填写《鹤壁海关关长接待日预约登记表》（见附件），发送至“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hebihaiguan@126.com 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”邮箱或发送至传真（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0392-6636907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），发送后请与我们电话确认。我们将按预约情况确定具体接访时间后通知来访人。联系电话：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0392-6636900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，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0392-6636910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（三）请来访人员携带好有效证件，我们将现场核验。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（四）请来访人员严格遵守社会公共秩序和信访秩序，依法依规有序表达诉求。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560" w:lineRule="atLeast"/>
        <w:ind w:left="0" w:right="0" w:firstLine="64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特此通知。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240" w:lineRule="auto"/>
        <w:ind w:left="0" w:right="0" w:firstLine="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 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240" w:lineRule="auto"/>
        <w:ind w:left="0" w:right="0" w:firstLine="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 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240" w:lineRule="auto"/>
        <w:ind w:left="0" w:right="0" w:firstLine="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 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bidi w:val="0"/>
        <w:spacing w:before="0" w:beforeAutospacing="0" w:after="0" w:afterAutospacing="0" w:line="240" w:lineRule="auto"/>
        <w:ind w:left="0" w:right="0" w:firstLine="0"/>
        <w:jc w:val="left"/>
        <w:rPr>
          <w:rFonts w:ascii="Avenir" w:hAnsi="Avenir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20"/>
          <w:szCs w:val="20"/>
        </w:rPr>
      </w:pP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 </w:t>
      </w:r>
      <w:r>
        <w:rPr>
          <w:rFonts w:ascii="方正仿宋_GBK" w:eastAsia="方正仿宋_GBK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 xml:space="preserve">                                  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鹤壁海关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wordWrap/>
        <w:spacing w:line="240" w:lineRule="auto"/>
        <w:ind w:firstLineChars="1550" w:firstLine="4960"/>
        <w:rPr>
          <w:rFonts w:ascii="Avenir" w:hAnsi="Avenir"/>
          <w:color w:val="333333"/>
          <w:sz w:val="20"/>
          <w:szCs w:val="20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2026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年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333333"/>
          <w:spacing w:val="0"/>
          <w:sz w:val="32"/>
          <w:szCs w:val="32"/>
        </w:rPr>
        <w:t>9</w:t>
      </w:r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月</w:t>
      </w: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11</w:t>
      </w:r>
      <w:bookmarkStart w:id="0" w:name="_GoBack"/>
      <w:bookmarkEnd w:id="0"/>
      <w:r>
        <w:rPr>
          <w:rFonts w:ascii="方正仿宋_GBK" w:eastAsia="方正仿宋_GBK" w:hint="eastAsia"/>
          <w:b w:val="0"/>
          <w:bCs w:val="0"/>
          <w:i w:val="0"/>
          <w:iCs w:val="0"/>
          <w:caps w:val="0"/>
          <w:smallCaps w:val="0"/>
          <w:vanish w:val="0"/>
          <w:color w:val="auto"/>
          <w:spacing w:val="0"/>
          <w:sz w:val="32"/>
          <w:szCs w:val="32"/>
          <w:vertAlign w:val="baseline"/>
        </w:rPr>
        <w:t>日</w:t>
      </w:r>
    </w:p>
    <w:sectPr>
      <w:pgSz w:w="11907" w:h="16839"/>
      <w:pgMar w:top="1440" w:right="1800" w:bottom="1440" w:left="1800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venir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Normal (Web)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2</Pages>
  <Words>416</Words>
  <Characters>490</Characters>
  <Lines>32</Lines>
  <Paragraphs>19</Paragraphs>
  <CharactersWithSpaces>530</CharactersWithSpaces>
  <Company>zhengzhou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鹤壁海关收发</dc:creator>
  <cp:lastModifiedBy>办公室政务公开</cp:lastModifiedBy>
  <cp:revision>1</cp:revision>
  <dcterms:created xsi:type="dcterms:W3CDTF">2026-09-09T01:05:59Z</dcterms:created>
  <dcterms:modified xsi:type="dcterms:W3CDTF">2026-09-11T02:09:45Z</dcterms:modified>
</cp:coreProperties>
</file>